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  <w:lang w:eastAsia="zh-CN"/>
        </w:rPr>
        <w:t>洛阳市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</w:rPr>
        <w:t>建筑装饰装修行业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  <w:lang w:val="en-US" w:eastAsia="zh-CN"/>
        </w:rPr>
        <w:t>评优</w:t>
      </w: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0"/>
          <w:lang w:val="en-US" w:eastAsia="zh-CN"/>
        </w:rPr>
        <w:t>申报材料</w:t>
      </w: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433070</wp:posOffset>
                </wp:positionV>
                <wp:extent cx="1714500" cy="1584960"/>
                <wp:effectExtent l="4445" t="4445" r="18415" b="10795"/>
                <wp:wrapTight wrapText="bothSides">
                  <wp:wrapPolygon>
                    <wp:start x="-56" y="-61"/>
                    <wp:lineTo x="-56" y="-61"/>
                  </wp:wrapPolygon>
                </wp:wrapTight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申报单位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公 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pt;margin-top:34.1pt;height:124.8pt;width:135pt;mso-wrap-distance-left:9pt;mso-wrap-distance-right:9pt;z-index:251659264;mso-width-relative:page;mso-height-relative:page;" fillcolor="#FFFFFF" filled="t" stroked="t" coordsize="21600,21600" wrapcoords="-56 -61 -56 -61" o:gfxdata="UEsDBAoAAAAAAIdO4kAAAAAAAAAAAAAAAAAEAAAAZHJzL1BLAwQUAAAACACHTuJA/PDUG9cAAAAK&#10;AQAADwAAAGRycy9kb3ducmV2LnhtbE2PwU7DMBBE70j8g7VI3KidVBSTxukBVCSObXrhtom3SSC2&#10;o9hpA1+Pc4Ljzoxm3+S72fTsQqPvnFWQrAQwsrXTnW0UnMr9gwTmA1qNvbOk4Js87Irbmxwz7a72&#10;QJdjaFgssT5DBW0IQ8a5r1sy6FduIBu9sxsNhniODdcjXmO56XkqxIYb7Gz80OJALy3VX8fJKKi6&#10;9IQ/h/JNmOf9OrzP5ef08arU/V0itsACzeEvDAt+RIciMlVustqzXsE6kXFLULCRKbAYeJSLUC3O&#10;kwRe5Pz/hOIXUEsDBBQAAAAIAIdO4kBUxOkXBQIAACoEAAAOAAAAZHJzL2Uyb0RvYy54bWytU82O&#10;0zAQviPxDpbvNEnVLrtR0z1QygXBSrs8wNR2Ekv+k+026dMgceMheBzEazB2SvcHDj2QQzKOx998&#10;3zfj1e2oFTkIH6Q1Da1mJSXCMMul6Rr65WH75pqSEMFwUNaIhh5FoLfr169Wg6vF3PZWceEJgphQ&#10;D66hfYyuLorAeqEhzKwTBjdb6zVEXPqu4B4GRNeqmJflVTFYz523TISAfzfTJj0h+ksAbdtKJjaW&#10;7bUwcUL1QkFESaGXLtB1Ztu2gsXPbRtEJKqhqDTmNxbBeJfexXoFdefB9ZKdKMAlFF5o0iANFj1D&#10;bSAC2Xv5F5SWzNtg2zhjVheTkOwIqqjKF97c9+BE1oJWB3c2Pfw/WPbpcOeJ5A1dUGJAY8N/ff3+&#10;88c3skjeDC7UmHLv7vxpFTBMQsfW6/RFCWTMfh7PfooxEoY/q7fVYlmi1Qz3quX14uYqO148Hnc+&#10;xA/CapKChnpsWPYRDh9DxJKY+iclVQtWSb6VSuWF73bvlCcHwOZu85M445FnacqQoaE3y/kSiQBO&#10;bIuTgqF2qDqYLtd7diI8BS7z8y/gRGwDoZ8IZISUBrWWUSS/oO4F8PeGk3h06KzBC0UTGS04JUrg&#10;/UtRzowg1SWZqE4ZFJk6M/UiRXHcjQiTwp3lR2zp3nnZ9WhplamnHRyh7M5p3NOMPl1n0Mcr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PDUG9cAAAAKAQAADwAAAAAAAAABACAAAAAiAAAAZHJz&#10;L2Rvd25yZXYueG1sUEsBAhQAFAAAAAgAh07iQFTE6Rc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申报单位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公 章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default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default" w:ascii="仿宋_GB2312" w:hAnsi="仿宋_GB2312" w:eastAsia="仿宋_GB2312" w:cs="仿宋_GB2312"/>
          <w:b/>
          <w:i w:val="0"/>
          <w:caps w:val="0"/>
          <w:spacing w:val="0"/>
          <w:w w:val="100"/>
          <w:sz w:val="48"/>
          <w:szCs w:val="44"/>
          <w:lang w:val="en-US" w:eastAsia="zh-CN"/>
        </w:rPr>
      </w:pPr>
    </w:p>
    <w:tbl>
      <w:tblPr>
        <w:tblStyle w:val="7"/>
        <w:tblW w:w="88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623"/>
        <w:gridCol w:w="1844"/>
        <w:gridCol w:w="2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</w:trPr>
        <w:tc>
          <w:tcPr>
            <w:tcW w:w="154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</w:rPr>
              <w:t>申报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  <w:lang w:val="en-US" w:eastAsia="zh-CN"/>
              </w:rPr>
              <w:t>单位</w:t>
            </w:r>
          </w:p>
        </w:tc>
        <w:tc>
          <w:tcPr>
            <w:tcW w:w="7337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  <w:lang w:val="en-US" w:eastAsia="zh-CN"/>
              </w:rPr>
              <w:t>申报人</w:t>
            </w:r>
          </w:p>
        </w:tc>
        <w:tc>
          <w:tcPr>
            <w:tcW w:w="2623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  <w:lang w:val="en-US" w:eastAsia="zh-CN"/>
              </w:rPr>
              <w:t>联系电话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</w:rPr>
              <w:t>申报时间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1"/>
              </w:rPr>
              <w:t>年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洛阳市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建筑装饰协会印制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“优秀企业家”申报表</w:t>
      </w:r>
    </w:p>
    <w:tbl>
      <w:tblPr>
        <w:tblStyle w:val="7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54"/>
        <w:gridCol w:w="412"/>
        <w:gridCol w:w="412"/>
        <w:gridCol w:w="412"/>
        <w:gridCol w:w="36"/>
        <w:gridCol w:w="376"/>
        <w:gridCol w:w="412"/>
        <w:gridCol w:w="412"/>
        <w:gridCol w:w="254"/>
        <w:gridCol w:w="160"/>
        <w:gridCol w:w="398"/>
        <w:gridCol w:w="14"/>
        <w:gridCol w:w="412"/>
        <w:gridCol w:w="295"/>
        <w:gridCol w:w="117"/>
        <w:gridCol w:w="412"/>
        <w:gridCol w:w="412"/>
        <w:gridCol w:w="331"/>
        <w:gridCol w:w="81"/>
        <w:gridCol w:w="86"/>
        <w:gridCol w:w="326"/>
        <w:gridCol w:w="412"/>
        <w:gridCol w:w="412"/>
        <w:gridCol w:w="413"/>
        <w:gridCol w:w="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16" w:hRule="atLeast"/>
          <w:jc w:val="center"/>
        </w:trPr>
        <w:tc>
          <w:tcPr>
            <w:tcW w:w="86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 名</w:t>
            </w:r>
          </w:p>
        </w:tc>
        <w:tc>
          <w:tcPr>
            <w:tcW w:w="70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  别</w:t>
            </w:r>
          </w:p>
        </w:tc>
        <w:tc>
          <w:tcPr>
            <w:tcW w:w="711" w:type="pct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0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108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6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职   务</w:t>
            </w:r>
          </w:p>
        </w:tc>
        <w:tc>
          <w:tcPr>
            <w:tcW w:w="70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文化程度</w:t>
            </w:r>
          </w:p>
        </w:tc>
        <w:tc>
          <w:tcPr>
            <w:tcW w:w="711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0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108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6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任职时间</w:t>
            </w:r>
          </w:p>
        </w:tc>
        <w:tc>
          <w:tcPr>
            <w:tcW w:w="1515" w:type="pct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1" w:type="pct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社会职务</w:t>
            </w:r>
          </w:p>
        </w:tc>
        <w:tc>
          <w:tcPr>
            <w:tcW w:w="1108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6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6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1825" w:type="pct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sz w:val="24"/>
                <w:szCs w:val="24"/>
              </w:rPr>
            </w:pPr>
          </w:p>
        </w:tc>
        <w:tc>
          <w:tcPr>
            <w:tcW w:w="1108" w:type="pct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sz w:val="24"/>
                <w:szCs w:val="24"/>
              </w:rPr>
              <w:t>专业技术职称</w:t>
            </w:r>
          </w:p>
        </w:tc>
        <w:tc>
          <w:tcPr>
            <w:tcW w:w="1201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6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单位地址</w:t>
            </w:r>
          </w:p>
        </w:tc>
        <w:tc>
          <w:tcPr>
            <w:tcW w:w="4135" w:type="pct"/>
            <w:gridSpan w:val="24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要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事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迹</w:t>
            </w:r>
          </w:p>
        </w:tc>
        <w:tc>
          <w:tcPr>
            <w:tcW w:w="4553" w:type="pct"/>
            <w:gridSpan w:val="25"/>
            <w:noWrap w:val="0"/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5000" w:type="pct"/>
            <w:gridSpan w:val="26"/>
            <w:noWrap w:val="0"/>
            <w:vAlign w:val="center"/>
          </w:tcPr>
          <w:p>
            <w:pPr>
              <w:pStyle w:val="3"/>
              <w:tabs>
                <w:tab w:val="left" w:pos="7992"/>
              </w:tabs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企业推荐意见：</w:t>
            </w:r>
          </w:p>
          <w:p>
            <w:pPr>
              <w:tabs>
                <w:tab w:val="left" w:pos="7992"/>
              </w:tabs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/>
              <w:spacing w:before="0" w:beforeAutospacing="0" w:after="0" w:afterAutospacing="0" w:line="480" w:lineRule="exact"/>
              <w:ind w:firstLine="4723" w:firstLineChars="1968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（公章）</w:t>
            </w:r>
          </w:p>
          <w:p>
            <w:pPr>
              <w:tabs>
                <w:tab w:val="left" w:pos="7992"/>
              </w:tabs>
              <w:snapToGrid/>
              <w:spacing w:before="0" w:beforeAutospacing="0" w:after="0" w:afterAutospacing="0" w:line="480" w:lineRule="exact"/>
              <w:ind w:firstLine="4435" w:firstLineChars="1848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  月    日</w:t>
            </w:r>
          </w:p>
          <w:p>
            <w:pPr>
              <w:tabs>
                <w:tab w:val="left" w:pos="7992"/>
              </w:tabs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经办人签名：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5000" w:type="pct"/>
            <w:gridSpan w:val="2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评审意见：</w:t>
            </w:r>
          </w:p>
          <w:p>
            <w:pPr>
              <w:snapToGrid/>
              <w:spacing w:before="0" w:beforeAutospacing="0" w:after="0" w:afterAutospacing="0" w:line="240" w:lineRule="auto"/>
              <w:ind w:firstLine="4987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987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987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   月     日</w:t>
            </w:r>
          </w:p>
        </w:tc>
      </w:tr>
    </w:tbl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“优秀企业”申报表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0"/>
        <w:gridCol w:w="1237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企业名称</w:t>
            </w:r>
          </w:p>
        </w:tc>
        <w:tc>
          <w:tcPr>
            <w:tcW w:w="19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注册日期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联系地址</w:t>
            </w:r>
          </w:p>
        </w:tc>
        <w:tc>
          <w:tcPr>
            <w:tcW w:w="19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法人代表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统一代码</w:t>
            </w:r>
          </w:p>
        </w:tc>
        <w:tc>
          <w:tcPr>
            <w:tcW w:w="19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年度纳税额</w:t>
            </w:r>
          </w:p>
        </w:tc>
        <w:tc>
          <w:tcPr>
            <w:tcW w:w="19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320" w:firstLineChars="550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万元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主营收入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万元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asciiTheme="minorHAnsi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安全生产</w:t>
            </w:r>
          </w:p>
        </w:tc>
        <w:tc>
          <w:tcPr>
            <w:tcW w:w="19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无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事故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  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事故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□（  次）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asciiTheme="minorHAnsi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洛阳装协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是否会员：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失信记录</w:t>
            </w:r>
          </w:p>
        </w:tc>
        <w:tc>
          <w:tcPr>
            <w:tcW w:w="19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42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无 □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有 □（  次）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行政处罚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1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无 □   有 □（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优秀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建设的经验、成绩（可另附）</w:t>
            </w:r>
          </w:p>
        </w:tc>
        <w:tc>
          <w:tcPr>
            <w:tcW w:w="4230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近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年企业获得的政府机构、行业协会的荣誉和奖励（影印件另附）</w:t>
            </w:r>
          </w:p>
        </w:tc>
        <w:tc>
          <w:tcPr>
            <w:tcW w:w="4230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参加我市装饰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装修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行业活动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4230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评审意见</w:t>
            </w:r>
          </w:p>
        </w:tc>
        <w:tc>
          <w:tcPr>
            <w:tcW w:w="4230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-11"/>
          <w:w w:val="100"/>
          <w:sz w:val="36"/>
          <w:szCs w:val="36"/>
          <w:lang w:val="en-US" w:eastAsia="zh-CN"/>
        </w:rPr>
        <w:t>“消费者信得过企业”申报表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462"/>
        <w:gridCol w:w="1237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企业名称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注册日期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联系地址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法人代表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统一代码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80"/>
                <w:sz w:val="24"/>
                <w:szCs w:val="24"/>
                <w:lang w:val="en-US" w:eastAsia="zh-CN"/>
              </w:rPr>
              <w:t>本地负责人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年度纳税额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行政处罚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1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无 □   有 □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主营收入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万元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asciiTheme="minorHAnsi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信用查询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不合格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asciiTheme="minorHAnsi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洛阳装协</w:t>
            </w:r>
          </w:p>
        </w:tc>
        <w:tc>
          <w:tcPr>
            <w:tcW w:w="157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是否会员：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优秀经营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的经验、成绩（可另附）</w:t>
            </w:r>
          </w:p>
        </w:tc>
        <w:tc>
          <w:tcPr>
            <w:tcW w:w="4187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近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年企业获得的政府机构、行业协会的荣誉和奖励（影印件另附）</w:t>
            </w:r>
          </w:p>
        </w:tc>
        <w:tc>
          <w:tcPr>
            <w:tcW w:w="4187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参加我市装饰行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装修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业活动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4187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评审意见</w:t>
            </w:r>
          </w:p>
        </w:tc>
        <w:tc>
          <w:tcPr>
            <w:tcW w:w="4187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br w:type="page"/>
      </w:r>
    </w:p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“优秀项目经理”申报表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75"/>
        <w:gridCol w:w="387"/>
        <w:gridCol w:w="369"/>
        <w:gridCol w:w="18"/>
        <w:gridCol w:w="387"/>
        <w:gridCol w:w="387"/>
        <w:gridCol w:w="162"/>
        <w:gridCol w:w="230"/>
        <w:gridCol w:w="387"/>
        <w:gridCol w:w="169"/>
        <w:gridCol w:w="218"/>
        <w:gridCol w:w="387"/>
        <w:gridCol w:w="387"/>
        <w:gridCol w:w="153"/>
        <w:gridCol w:w="234"/>
        <w:gridCol w:w="387"/>
        <w:gridCol w:w="104"/>
        <w:gridCol w:w="288"/>
        <w:gridCol w:w="387"/>
        <w:gridCol w:w="387"/>
        <w:gridCol w:w="387"/>
        <w:gridCol w:w="72"/>
        <w:gridCol w:w="315"/>
        <w:gridCol w:w="387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3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名</w:t>
            </w:r>
          </w:p>
        </w:tc>
        <w:tc>
          <w:tcPr>
            <w:tcW w:w="906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28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别</w:t>
            </w:r>
          </w:p>
        </w:tc>
        <w:tc>
          <w:tcPr>
            <w:tcW w:w="437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龄</w:t>
            </w:r>
          </w:p>
        </w:tc>
        <w:tc>
          <w:tcPr>
            <w:tcW w:w="402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45" w:type="pct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职 称</w:t>
            </w:r>
          </w:p>
        </w:tc>
        <w:tc>
          <w:tcPr>
            <w:tcW w:w="607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3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 位</w:t>
            </w:r>
          </w:p>
        </w:tc>
        <w:tc>
          <w:tcPr>
            <w:tcW w:w="2509" w:type="pct"/>
            <w:gridSpan w:val="1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60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手 机</w:t>
            </w:r>
          </w:p>
        </w:tc>
        <w:tc>
          <w:tcPr>
            <w:tcW w:w="1295" w:type="pct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20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20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安全员B证编号</w:t>
            </w:r>
          </w:p>
        </w:tc>
        <w:tc>
          <w:tcPr>
            <w:tcW w:w="2426" w:type="pct"/>
            <w:gridSpan w:val="1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45" w:type="pct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B证有效期</w:t>
            </w:r>
          </w:p>
        </w:tc>
        <w:tc>
          <w:tcPr>
            <w:tcW w:w="607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70" w:type="pct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建造师资质证书级别、证号</w:t>
            </w:r>
          </w:p>
        </w:tc>
        <w:tc>
          <w:tcPr>
            <w:tcW w:w="2929" w:type="pct"/>
            <w:gridSpan w:val="1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63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4365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63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绩</w:t>
            </w:r>
          </w:p>
        </w:tc>
        <w:tc>
          <w:tcPr>
            <w:tcW w:w="4365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3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见</w:t>
            </w:r>
          </w:p>
        </w:tc>
        <w:tc>
          <w:tcPr>
            <w:tcW w:w="4365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40" w:firstLineChars="235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（公章）</w:t>
            </w:r>
          </w:p>
          <w:p>
            <w:pPr>
              <w:snapToGrid/>
              <w:spacing w:before="0" w:beforeAutospacing="0" w:after="0" w:afterAutospacing="0" w:line="240" w:lineRule="auto"/>
              <w:ind w:firstLine="5400" w:firstLineChars="225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63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见</w:t>
            </w:r>
          </w:p>
        </w:tc>
        <w:tc>
          <w:tcPr>
            <w:tcW w:w="4365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520" w:firstLineChars="23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“优秀设计师”申报表</w:t>
      </w:r>
    </w:p>
    <w:tbl>
      <w:tblPr>
        <w:tblStyle w:val="7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7"/>
        <w:gridCol w:w="436"/>
        <w:gridCol w:w="436"/>
        <w:gridCol w:w="126"/>
        <w:gridCol w:w="311"/>
        <w:gridCol w:w="436"/>
        <w:gridCol w:w="173"/>
        <w:gridCol w:w="90"/>
        <w:gridCol w:w="173"/>
        <w:gridCol w:w="436"/>
        <w:gridCol w:w="421"/>
        <w:gridCol w:w="16"/>
        <w:gridCol w:w="436"/>
        <w:gridCol w:w="304"/>
        <w:gridCol w:w="133"/>
        <w:gridCol w:w="436"/>
        <w:gridCol w:w="311"/>
        <w:gridCol w:w="124"/>
        <w:gridCol w:w="436"/>
        <w:gridCol w:w="436"/>
        <w:gridCol w:w="45"/>
        <w:gridCol w:w="394"/>
        <w:gridCol w:w="437"/>
        <w:gridCol w:w="439"/>
        <w:gridCol w:w="5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686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572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年龄</w:t>
            </w:r>
          </w:p>
        </w:tc>
        <w:tc>
          <w:tcPr>
            <w:tcW w:w="489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98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职务</w:t>
            </w:r>
          </w:p>
        </w:tc>
        <w:tc>
          <w:tcPr>
            <w:tcW w:w="686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2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992" w:type="pct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7" w:type="pct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设计团队人数</w:t>
            </w:r>
          </w:p>
        </w:tc>
        <w:tc>
          <w:tcPr>
            <w:tcW w:w="98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4296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13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3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3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4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900" w:type="pct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设计师级别、资格证书编号</w:t>
            </w:r>
          </w:p>
        </w:tc>
        <w:tc>
          <w:tcPr>
            <w:tcW w:w="3099" w:type="pct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4296" w:type="pct"/>
            <w:gridSpan w:val="25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绩</w:t>
            </w:r>
          </w:p>
        </w:tc>
        <w:tc>
          <w:tcPr>
            <w:tcW w:w="4296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见</w:t>
            </w:r>
          </w:p>
        </w:tc>
        <w:tc>
          <w:tcPr>
            <w:tcW w:w="4296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40" w:firstLineChars="2350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（公章）</w:t>
            </w:r>
          </w:p>
          <w:p>
            <w:pPr>
              <w:snapToGrid/>
              <w:spacing w:before="0" w:beforeAutospacing="0" w:after="0" w:afterAutospacing="0" w:line="240" w:lineRule="auto"/>
              <w:ind w:firstLine="5400" w:firstLineChars="225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703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见</w:t>
            </w:r>
          </w:p>
        </w:tc>
        <w:tc>
          <w:tcPr>
            <w:tcW w:w="4296" w:type="pct"/>
            <w:gridSpan w:val="2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auto"/>
              <w:ind w:firstLine="5520" w:firstLineChars="23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br w:type="page"/>
      </w:r>
    </w:p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“优质工程”申报表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780" w:lineRule="exact"/>
        <w:ind w:firstLine="720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工   程   名  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napToGrid/>
        <w:spacing w:before="0" w:beforeAutospacing="0" w:after="0" w:afterAutospacing="0" w:line="780" w:lineRule="exact"/>
        <w:ind w:firstLine="7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申报单位  （章）：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napToGrid/>
        <w:spacing w:before="0" w:beforeAutospacing="0" w:after="0" w:afterAutospacing="0" w:line="780" w:lineRule="exact"/>
        <w:ind w:firstLine="7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申   报   时  间：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  <w:sectPr>
          <w:headerReference r:id="rId3" w:type="default"/>
          <w:footerReference r:id="rId4" w:type="default"/>
          <w:pgSz w:w="11906" w:h="16838"/>
          <w:pgMar w:top="1984" w:right="1531" w:bottom="147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  <w:t>申报工程概况</w:t>
      </w:r>
    </w:p>
    <w:tbl>
      <w:tblPr>
        <w:tblStyle w:val="7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08"/>
        <w:gridCol w:w="1159"/>
        <w:gridCol w:w="1617"/>
        <w:gridCol w:w="1324"/>
        <w:gridCol w:w="1697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工程名称</w:t>
            </w:r>
          </w:p>
        </w:tc>
        <w:tc>
          <w:tcPr>
            <w:tcW w:w="7495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建设地点</w:t>
            </w:r>
          </w:p>
        </w:tc>
        <w:tc>
          <w:tcPr>
            <w:tcW w:w="7495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开工时间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验收时间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备案时间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工程类别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结构类型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建筑面积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GB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工程造价</w:t>
            </w:r>
          </w:p>
        </w:tc>
        <w:tc>
          <w:tcPr>
            <w:tcW w:w="277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万元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层数</w:t>
            </w:r>
          </w:p>
        </w:tc>
        <w:tc>
          <w:tcPr>
            <w:tcW w:w="339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地上     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85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介</w:t>
            </w:r>
          </w:p>
        </w:tc>
        <w:tc>
          <w:tcPr>
            <w:tcW w:w="8303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59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本工程荣获奖项的时间、名称及授予单位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9159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（可添加附页）</w:t>
            </w:r>
          </w:p>
        </w:tc>
      </w:tr>
    </w:tbl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  <w:t>承建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  <w:t>单位简况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75"/>
        <w:gridCol w:w="918"/>
        <w:gridCol w:w="878"/>
        <w:gridCol w:w="715"/>
        <w:gridCol w:w="16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378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-20"/>
                <w:w w:val="100"/>
                <w:sz w:val="24"/>
                <w:szCs w:val="24"/>
              </w:rPr>
              <w:t>资质等级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-24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-24"/>
                <w:w w:val="100"/>
                <w:sz w:val="24"/>
                <w:szCs w:val="24"/>
              </w:rPr>
              <w:t>法定代表人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项目经理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3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单位地址</w:t>
            </w:r>
          </w:p>
        </w:tc>
        <w:tc>
          <w:tcPr>
            <w:tcW w:w="6945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9180" w:type="dxa"/>
            <w:gridSpan w:val="7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工程主要参建内容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351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完成工作量（万元）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占总造价（%）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  <w:t>工 程 简 述</w:t>
      </w:r>
    </w:p>
    <w:tbl>
      <w:tblPr>
        <w:tblStyle w:val="7"/>
        <w:tblW w:w="917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17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120" w:firstLineChars="25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（可添加附页）</w:t>
            </w:r>
          </w:p>
        </w:tc>
      </w:tr>
    </w:tbl>
    <w:p>
      <w:pPr>
        <w:snapToGrid/>
        <w:spacing w:before="0" w:beforeAutospacing="0" w:after="0" w:afterAutospacing="0" w:line="8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  <w:t>承接工程项目明细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69"/>
        <w:gridCol w:w="1676"/>
        <w:gridCol w:w="208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0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分项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工程名称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结构类型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及层数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建筑面积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GB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5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建筑面积合计（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GB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）：</w:t>
            </w:r>
          </w:p>
        </w:tc>
        <w:tc>
          <w:tcPr>
            <w:tcW w:w="56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8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</w:rPr>
        <w:t>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6" w:hRule="atLeast"/>
        </w:trPr>
        <w:tc>
          <w:tcPr>
            <w:tcW w:w="9180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建设单位意见：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9180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监理单位意见：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75" w:hRule="atLeast"/>
        </w:trPr>
        <w:tc>
          <w:tcPr>
            <w:tcW w:w="9160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意见：</w:t>
            </w: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年 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Style w:val="5"/>
        <w:pBdr>
          <w:bottom w:val="none" w:color="auto" w:sz="0" w:space="1"/>
        </w:pBd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5"/>
        <w:pBdr>
          <w:bottom w:val="none" w:color="auto" w:sz="0" w:space="1"/>
        </w:pBd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984" w:right="1531" w:bottom="147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pBdr>
          <w:bottom w:val="none" w:color="auto" w:sz="0" w:space="1"/>
        </w:pBdr>
        <w:jc w:val="left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附件7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“安全文明工地”申报表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780" w:lineRule="exact"/>
        <w:ind w:firstLine="720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工   程   名  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napToGrid/>
        <w:spacing w:before="0" w:beforeAutospacing="0" w:after="0" w:afterAutospacing="0" w:line="780" w:lineRule="exact"/>
        <w:ind w:firstLine="7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申报单位  （章）：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napToGrid/>
        <w:spacing w:before="0" w:beforeAutospacing="0" w:after="0" w:afterAutospacing="0" w:line="780" w:lineRule="exact"/>
        <w:ind w:firstLine="7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申   报   时  间：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u w:val="single"/>
        </w:rPr>
      </w:pPr>
    </w:p>
    <w:tbl>
      <w:tblPr>
        <w:tblStyle w:val="7"/>
        <w:tblW w:w="4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6"/>
        <w:gridCol w:w="1266"/>
        <w:gridCol w:w="931"/>
        <w:gridCol w:w="901"/>
        <w:gridCol w:w="194"/>
        <w:gridCol w:w="644"/>
        <w:gridCol w:w="1166"/>
        <w:gridCol w:w="463"/>
        <w:gridCol w:w="1075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173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工程名称</w:t>
            </w:r>
          </w:p>
        </w:tc>
        <w:tc>
          <w:tcPr>
            <w:tcW w:w="151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工程造价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173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工程地址</w:t>
            </w:r>
          </w:p>
        </w:tc>
        <w:tc>
          <w:tcPr>
            <w:tcW w:w="1517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建筑面积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173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结构类型</w:t>
            </w:r>
          </w:p>
        </w:tc>
        <w:tc>
          <w:tcPr>
            <w:tcW w:w="151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层数/高度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173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开工日期</w:t>
            </w:r>
          </w:p>
        </w:tc>
        <w:tc>
          <w:tcPr>
            <w:tcW w:w="1517" w:type="pct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拟竣工日期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施工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单位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3826" w:type="pct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专业类别</w:t>
            </w:r>
          </w:p>
        </w:tc>
        <w:tc>
          <w:tcPr>
            <w:tcW w:w="52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资质等级</w:t>
            </w:r>
          </w:p>
        </w:tc>
        <w:tc>
          <w:tcPr>
            <w:tcW w:w="1028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电    话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7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代表人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负责人</w:t>
            </w:r>
          </w:p>
        </w:tc>
        <w:tc>
          <w:tcPr>
            <w:tcW w:w="1028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资质等级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地    址</w:t>
            </w:r>
          </w:p>
        </w:tc>
        <w:tc>
          <w:tcPr>
            <w:tcW w:w="3826" w:type="pct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监理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单位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3826" w:type="pct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7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资质等级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1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电 话</w:t>
            </w:r>
          </w:p>
        </w:tc>
        <w:tc>
          <w:tcPr>
            <w:tcW w:w="1139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项目监理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责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人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9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地    址</w:t>
            </w:r>
          </w:p>
        </w:tc>
        <w:tc>
          <w:tcPr>
            <w:tcW w:w="3826" w:type="pct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建设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单位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2180" w:type="pct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电    话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2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地    址</w:t>
            </w:r>
          </w:p>
        </w:tc>
        <w:tc>
          <w:tcPr>
            <w:tcW w:w="3826" w:type="pct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8" w:hRule="atLeast"/>
          <w:jc w:val="center"/>
        </w:trPr>
        <w:tc>
          <w:tcPr>
            <w:tcW w:w="1173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申请项目单位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意    见</w:t>
            </w:r>
          </w:p>
        </w:tc>
        <w:tc>
          <w:tcPr>
            <w:tcW w:w="3826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9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意见：</w:t>
            </w: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18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0" w:firstLineChars="10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06" w:h="16838"/>
          <w:pgMar w:top="1984" w:right="1531" w:bottom="147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tabs>
          <w:tab w:val="left" w:pos="8550"/>
          <w:tab w:val="left" w:pos="8950"/>
          <w:tab w:val="left" w:pos="9450"/>
          <w:tab w:val="left" w:pos="9915"/>
        </w:tabs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表一：现场安全管理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06"/>
        <w:gridCol w:w="5372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1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06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安全管理</w:t>
            </w:r>
          </w:p>
        </w:tc>
        <w:tc>
          <w:tcPr>
            <w:tcW w:w="5372" w:type="dxa"/>
            <w:noWrap w:val="0"/>
            <w:vAlign w:val="top"/>
          </w:tcPr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有无安全生产许可证，项目经理、专职安全员有无安全生产考核合格证；（一票否决）；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有无项目经理、技术负责人、安全责任人制度；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有无安全生产组织机构和专职人员；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有无制订施工现场事故应急预案；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有无按规定编制专项施工方案；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施工现场三级安全教育是否到位；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有无安全技术交底或交底手续是否齐全；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有无进行班组安全活动，是否有记录活动内容；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有无落实安全检查；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10.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对事故隐患有无及时进行整改；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特种作业人员是否持证上岗；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现场是否有设置安全警示标志；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有无建立安全管理制度；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14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、有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无建立安全生产投入计划书</w:t>
            </w:r>
            <w:r>
              <w:rPr>
                <w:rFonts w:hint="eastAsia" w:ascii="仿宋" w:hAnsi="仿宋" w:eastAsia="仿宋"/>
                <w:sz w:val="26"/>
                <w:szCs w:val="26"/>
                <w:highlight w:val="none"/>
              </w:rPr>
              <w:t>；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15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、有无建立项目经理带班制度；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16、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  <w:lang w:val="en-US" w:eastAsia="zh-CN"/>
              </w:rPr>
              <w:t>施工现场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办公人员密集场地防疫消毒记录；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32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3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表二：现场安全防护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5"/>
        <w:gridCol w:w="510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三宝四口</w:t>
            </w:r>
          </w:p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五临边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使用的安全网、安全帽、安全带是否合格；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有无正确使用安全网、安全帽，安全带；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 xml:space="preserve">3.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预留洞口、电梯井口、通道口、楼梯口的防护是否符合要求；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 xml:space="preserve">4.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楼面临边、屋面临边、阳台临边、升降口临边、基坑临边的防护是否符合要求；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防护设施是否做到定型化、工具化；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设备防护棚等防护是否符合要求；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脚</w:t>
            </w:r>
          </w:p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手</w:t>
            </w:r>
          </w:p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架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脚手架搭设、拆除方案或者编制、审批是否符合要求；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脚手架是否按专项方案搭设，是否符合规范；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连墙件、剪刀撑设置或构造是否符合要求；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落地脚手架立杆基础是否符合要求；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脚手架有无验收手续；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超过一定规模、危险性较大的脚手架搭设或拆除是否论证。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消防防火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有无建立消防防火管理制度及消防管理网络；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现场有无建立动火审批和动火监护制度；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消防器材布置有无平面布置图，现场器材配置是否到位；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有无建立消防器材管理台帐；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施工现场是否严禁吸烟；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有无消防疏散配置制度。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表三：现场临时施工用电、施工机具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5"/>
        <w:gridCol w:w="510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分项内容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95" w:type="dxa"/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临时施工用电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现场临时用电设计方案或者变更方案的编制、审批、批准和验收是否符合程序；有无建立临时用电台帐；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是否采用一级一闸一漏；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重复接地装置是否符合规范。有无按照规定设置开关箱；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配电箱设置是否符合规范，电箱中低压电器选用安装是否得当；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配电线路架设是否符合规范，照明设施是否齐全，有无私拉乱接现象；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危险场合有无按规范要求使用安全电压；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是否存在用铜丝或其他金属材料代替熔断丝；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施工机具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 xml:space="preserve">垂直运输设备装、拆有无方案，编制、审核、批准、验收是否符合程序；  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物料提升机是否经机械检测合格使用；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设备维护保养状况及是否有维修保养记录；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起重设备是否有限重或警示标识；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机械设备接零接地是否符合要求；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是否有吊篮安装</w:t>
            </w: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拆卸</w:t>
            </w: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)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专项施工方案，是否有计算书？编制审批方案是否合规;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7.对于特殊的建筑结构和非标设计方案，吊篮安装、拆卸专项施工方案是否经过专家评审论证，并经施工总承包单位或使用单位、监理单位审核。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8.是否签订《吊篮租赁安全协议书》，明确相关各方安全职责;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9.电动吊篮整机是否为正规厂家合格产品;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10.吊篮悬挂机构安装固定是否正确，平衡重块是否安装可靠，配重是否符合要求;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11.钢丝绳连接处的绳扣装夹是否正确;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12.吊篮使用前是否经静止荷载试验;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13.吊篮安全装置是否齐全;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14.吊篮是否设置独立与悬吊平台的安全绳;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15.作业人是否系安全带，且安全带系挂是否正确;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16.吊篮操作人员是否经过培训合格，且取得有效的证书;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17.是否明确吊篮现场维护保养专职人员，是否有吊篮保养检查维护计划;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18.每次移位搭设完成后是否经验收合格;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吊篮是否有额定荷载限定标牌，施工荷载是否超过设计规定。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  <w:lang w:val="en-US" w:eastAsia="zh-CN"/>
              </w:rPr>
              <w:t>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仿宋" w:hAnsi="仿宋" w:eastAsia="仿宋" w:cs="仿宋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  <w:lang w:val="en-US" w:eastAsia="zh-CN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安全管理检查评分表合计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06" w:h="16838"/>
          <w:pgMar w:top="1984" w:right="1531" w:bottom="147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>文明施工检查评分表</w:t>
      </w:r>
    </w:p>
    <w:p>
      <w:pPr>
        <w:spacing w:line="240" w:lineRule="exact"/>
        <w:jc w:val="center"/>
        <w:rPr>
          <w:rFonts w:ascii="Arial" w:hAnsi="方正大标宋简体" w:eastAsia="方正大标宋简体"/>
          <w:sz w:val="46"/>
          <w:szCs w:val="46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52"/>
        <w:gridCol w:w="565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临时设施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有无设置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五牌一图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标示；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办公生活区与作业区是否有明显划分；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仓库物料是否有序摆放，是否有专人值班；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  <w:highlight w:val="none"/>
              </w:rPr>
            </w:pPr>
            <w:r>
              <w:rPr>
                <w:rFonts w:ascii="仿宋" w:hAnsi="仿宋" w:eastAsia="仿宋" w:cs="仿宋"/>
                <w:sz w:val="26"/>
                <w:szCs w:val="26"/>
                <w:highlight w:val="none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是否独立设置宿舍，宿舍内是否乱拉乱接电线；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卫生间是否干净整洁；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是否明确各区域卫生负责人，现场是否有焚烧有毒有害物质现象；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场容场貌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施工现场的区域化管理是否合理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现场易扬尘物是否有效遮蔽；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建筑、生活垃圾是否及时清理；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有无做到完工清理场地材料；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施工现场有无抽烟、随地大小便现象；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成品保护是否合理到位；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易燃易爆物品是否分类存放；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8.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人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员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到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岗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情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况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1.该申报项目持证项目负责人是否到场进行项目汇报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2.该申报项目持证安全员是否到场项目汇报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41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</w:tbl>
    <w:p/>
    <w:p>
      <w:pPr>
        <w:pStyle w:val="2"/>
      </w:pPr>
    </w:p>
    <w:p>
      <w:pPr>
        <w:sectPr>
          <w:pgSz w:w="11906" w:h="16838"/>
          <w:pgMar w:top="1984" w:right="1531" w:bottom="147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附件8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2023年度洛阳市建筑装饰装修行业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“重合同守信用企业”申报表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113"/>
        <w:gridCol w:w="1611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企业名称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注册日期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联系地址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法人代表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统一代码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申请等级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年度纳税额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320" w:firstLineChars="550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万元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主营收入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万元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年度实签合同份数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320" w:firstLineChars="550"/>
              <w:jc w:val="righ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份（2023年）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年度实际履行合同份数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份（2023年）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asciiTheme="minorHAnsi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安全生产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无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事故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  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事故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□（  次）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asciiTheme="minorHAnsi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洛阳装协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是否会员：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失信记录</w:t>
            </w:r>
          </w:p>
        </w:tc>
        <w:tc>
          <w:tcPr>
            <w:tcW w:w="172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420" w:rightChars="0" w:firstLine="24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无 □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right="420" w:rightChars="0" w:firstLine="240" w:firstLineChars="100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 □（  次）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行政处罚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10" w:rightChars="0" w:firstLine="24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无 □   </w:t>
            </w:r>
          </w:p>
          <w:p>
            <w:pPr>
              <w:snapToGrid/>
              <w:spacing w:before="0" w:beforeAutospacing="0" w:after="0" w:afterAutospacing="0" w:line="240" w:lineRule="auto"/>
              <w:ind w:right="210" w:rightChars="0" w:firstLine="240" w:firstLineChars="100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 □（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重合同守信用年度小结（可另附）</w:t>
            </w:r>
          </w:p>
        </w:tc>
        <w:tc>
          <w:tcPr>
            <w:tcW w:w="4094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合同的签约和履行情况说明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（可另附）</w:t>
            </w:r>
          </w:p>
        </w:tc>
        <w:tc>
          <w:tcPr>
            <w:tcW w:w="4094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近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年企业获得的政府机构、行业协会的荣誉和奖励（影印件另附）</w:t>
            </w:r>
          </w:p>
        </w:tc>
        <w:tc>
          <w:tcPr>
            <w:tcW w:w="4094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参加我市装饰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装修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行业活动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4094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评审意见</w:t>
            </w:r>
          </w:p>
        </w:tc>
        <w:tc>
          <w:tcPr>
            <w:tcW w:w="4094" w:type="pct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pStyle w:val="2"/>
      </w:pPr>
    </w:p>
    <w:p/>
    <w:p>
      <w:pPr>
        <w:pStyle w:val="2"/>
        <w:sectPr>
          <w:pgSz w:w="11906" w:h="16838"/>
          <w:pgMar w:top="1984" w:right="1531" w:bottom="147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pBdr>
          <w:bottom w:val="none" w:color="auto" w:sz="0" w:space="1"/>
        </w:pBd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附件9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“重合同守信用企业”申报条件及考核标准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一、申报重合同守信用企业，应当同时具备下列基本条件：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（一）已取得法律、法规规定的相关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（二）有与经营规模相一致的经营场所；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（三）开业已满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个会计年度，无经营性亏损，经济效益较好；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（四）有符合本企业特点的信用管理机构、人员和信用管理制度；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二、申报重合同守信用企业提交下列材料：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（二）有效的企业营业执照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资质证书等</w:t>
      </w:r>
      <w:r>
        <w:rPr>
          <w:rFonts w:hint="eastAsia" w:ascii="仿宋" w:hAnsi="仿宋" w:eastAsia="仿宋" w:cs="仿宋"/>
          <w:sz w:val="28"/>
          <w:szCs w:val="28"/>
        </w:rPr>
        <w:t>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）企业信用（合同）管理制度和信用（合同）管理人员相关文件复印件；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）本企业经会计师事务所审计的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财务报告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近年</w:t>
      </w:r>
      <w:r>
        <w:rPr>
          <w:rFonts w:hint="eastAsia" w:ascii="仿宋" w:hAnsi="仿宋" w:eastAsia="仿宋" w:cs="仿宋"/>
          <w:sz w:val="28"/>
          <w:szCs w:val="28"/>
        </w:rPr>
        <w:t>合同的签约和履行情况说明；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）认定机关需要提交的其他相关材料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荣誉证书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驰名或著名商标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质量认证体系证书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三、重合同守信用企业的考核标准为：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企业领导法律意识强，重视商业信誉和信用（合同）管理工作，坚持诚实信用的经营理念。企业领导、信用（合同）管理人员和有关业务人员，熟悉与本企业生产经营有关的法律法规、制度，具有较强的信用（合同）管理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（二）企业合同的订立应采用书面形式，内容符合有关法律、法规、规章，自觉使用合同示范文本。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）企业所签合同，除不可抗力、对方违约以及经双方当事人协商依法变更、解除者外，合同履约率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良好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）近三年企业的总产值、销售额、纳税额和净利润同比应有所增长，无因不正当理由出现的亏损。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近三年内没有</w:t>
      </w:r>
      <w:r>
        <w:rPr>
          <w:rFonts w:hint="eastAsia" w:ascii="仿宋" w:hAnsi="仿宋" w:eastAsia="仿宋" w:cs="仿宋"/>
          <w:sz w:val="28"/>
          <w:szCs w:val="28"/>
        </w:rPr>
        <w:t>严重失信行为的。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需提供</w:t>
      </w:r>
      <w:r>
        <w:rPr>
          <w:rFonts w:hint="eastAsia" w:ascii="仿宋" w:hAnsi="仿宋" w:eastAsia="仿宋" w:cs="仿宋"/>
          <w:sz w:val="28"/>
          <w:szCs w:val="28"/>
        </w:rPr>
        <w:t>中国政府采购网(www.ccgp.gov.cn)“政府采购严重违法失信行为记录名单”的（指政府采购行政处罚有效期内），中国执行信息公开网（http://shixin.court.gov.cn/，也即全国法院失信被执行人名单信息公布与查询网）“失信被执行人”的、信用中国网站（www.creditchina.gov.cn）——“重大税收违法失信主体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查询截图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无不良信用记录。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（六）无拖欠农民工工资记录，提供承诺书。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AAA级：符合以上条款，合同履约率95%以上，能提供近三年经审计的财务审计报告。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AA级：符合以上条款，合同履约率90%以上，能提供近两年经审计的财务审计报告。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A级：符合以上条款，合同履约率85%以上，能提供近一年经审计的财务审计报告。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984" w:right="1531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B2687"/>
    <w:multiLevelType w:val="multilevel"/>
    <w:tmpl w:val="100B26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zY3NjE4M2M3ZjQ4NjUzMTBhYmRjNDEzYTE1NzMifQ=="/>
  </w:docVars>
  <w:rsids>
    <w:rsidRoot w:val="006858B8"/>
    <w:rsid w:val="00033EDB"/>
    <w:rsid w:val="00041CC3"/>
    <w:rsid w:val="00061863"/>
    <w:rsid w:val="000965A3"/>
    <w:rsid w:val="000B74AB"/>
    <w:rsid w:val="000C42F0"/>
    <w:rsid w:val="000D1949"/>
    <w:rsid w:val="001A67D6"/>
    <w:rsid w:val="001C1D03"/>
    <w:rsid w:val="002F592D"/>
    <w:rsid w:val="00305207"/>
    <w:rsid w:val="003A474C"/>
    <w:rsid w:val="00400703"/>
    <w:rsid w:val="0046678F"/>
    <w:rsid w:val="004B513B"/>
    <w:rsid w:val="004F64CA"/>
    <w:rsid w:val="00521A74"/>
    <w:rsid w:val="005542B2"/>
    <w:rsid w:val="005706F7"/>
    <w:rsid w:val="005956FD"/>
    <w:rsid w:val="005A6AFF"/>
    <w:rsid w:val="005E6AD4"/>
    <w:rsid w:val="006858B8"/>
    <w:rsid w:val="006B79B7"/>
    <w:rsid w:val="0075157E"/>
    <w:rsid w:val="00782C07"/>
    <w:rsid w:val="007E249F"/>
    <w:rsid w:val="00817FDF"/>
    <w:rsid w:val="00905A72"/>
    <w:rsid w:val="0093660B"/>
    <w:rsid w:val="0096403B"/>
    <w:rsid w:val="00981929"/>
    <w:rsid w:val="009E69E9"/>
    <w:rsid w:val="00A2312B"/>
    <w:rsid w:val="00AC3922"/>
    <w:rsid w:val="00AC575A"/>
    <w:rsid w:val="00B70251"/>
    <w:rsid w:val="00B721A7"/>
    <w:rsid w:val="00BF2AC3"/>
    <w:rsid w:val="00CA27C4"/>
    <w:rsid w:val="00CA5FC4"/>
    <w:rsid w:val="00D72B44"/>
    <w:rsid w:val="00D92497"/>
    <w:rsid w:val="00DF3E9B"/>
    <w:rsid w:val="00E032B2"/>
    <w:rsid w:val="00E57C08"/>
    <w:rsid w:val="00EC3E0E"/>
    <w:rsid w:val="00F55598"/>
    <w:rsid w:val="00F5618B"/>
    <w:rsid w:val="02EF372D"/>
    <w:rsid w:val="046B3E7F"/>
    <w:rsid w:val="07265571"/>
    <w:rsid w:val="083A05C4"/>
    <w:rsid w:val="08596C93"/>
    <w:rsid w:val="092907CF"/>
    <w:rsid w:val="09864BCA"/>
    <w:rsid w:val="09AD6C23"/>
    <w:rsid w:val="0B9721F6"/>
    <w:rsid w:val="0CAA291D"/>
    <w:rsid w:val="0DDD4468"/>
    <w:rsid w:val="0E6A69BE"/>
    <w:rsid w:val="0E6A6C3D"/>
    <w:rsid w:val="0FA3362F"/>
    <w:rsid w:val="11A91CEA"/>
    <w:rsid w:val="127710E1"/>
    <w:rsid w:val="1439251C"/>
    <w:rsid w:val="144D6CC1"/>
    <w:rsid w:val="14BE1DA2"/>
    <w:rsid w:val="14DE5FE2"/>
    <w:rsid w:val="14F57B22"/>
    <w:rsid w:val="15C62B06"/>
    <w:rsid w:val="16630F41"/>
    <w:rsid w:val="175B4C11"/>
    <w:rsid w:val="18AF108A"/>
    <w:rsid w:val="19C006B2"/>
    <w:rsid w:val="1A1265E2"/>
    <w:rsid w:val="1AAA6331"/>
    <w:rsid w:val="1CA142C3"/>
    <w:rsid w:val="1D0C5D78"/>
    <w:rsid w:val="1D1F4BAD"/>
    <w:rsid w:val="1E92671B"/>
    <w:rsid w:val="1FD85E98"/>
    <w:rsid w:val="20D901E9"/>
    <w:rsid w:val="215E5EAB"/>
    <w:rsid w:val="22273627"/>
    <w:rsid w:val="244675B9"/>
    <w:rsid w:val="261F3186"/>
    <w:rsid w:val="265A6390"/>
    <w:rsid w:val="267933A1"/>
    <w:rsid w:val="26A14CE8"/>
    <w:rsid w:val="292B75A5"/>
    <w:rsid w:val="29387C8C"/>
    <w:rsid w:val="2B577998"/>
    <w:rsid w:val="2BCF3214"/>
    <w:rsid w:val="2C774145"/>
    <w:rsid w:val="2D8B4E85"/>
    <w:rsid w:val="2F7F0DCA"/>
    <w:rsid w:val="2FB16BEC"/>
    <w:rsid w:val="2FFF1EA5"/>
    <w:rsid w:val="3016468D"/>
    <w:rsid w:val="308C69EC"/>
    <w:rsid w:val="315F1500"/>
    <w:rsid w:val="31985ECD"/>
    <w:rsid w:val="322353B4"/>
    <w:rsid w:val="32CA2D44"/>
    <w:rsid w:val="3422087F"/>
    <w:rsid w:val="35A56903"/>
    <w:rsid w:val="36E16040"/>
    <w:rsid w:val="379510C3"/>
    <w:rsid w:val="38626C40"/>
    <w:rsid w:val="393A02C4"/>
    <w:rsid w:val="39441205"/>
    <w:rsid w:val="39DF5BE0"/>
    <w:rsid w:val="3C5A141B"/>
    <w:rsid w:val="3D1B343D"/>
    <w:rsid w:val="3DC70E9B"/>
    <w:rsid w:val="3DDF3C75"/>
    <w:rsid w:val="3E00028F"/>
    <w:rsid w:val="3E3208A1"/>
    <w:rsid w:val="3EB006CE"/>
    <w:rsid w:val="3F295B74"/>
    <w:rsid w:val="403639D4"/>
    <w:rsid w:val="421B789E"/>
    <w:rsid w:val="43194E16"/>
    <w:rsid w:val="43965180"/>
    <w:rsid w:val="447626F5"/>
    <w:rsid w:val="447C5FFC"/>
    <w:rsid w:val="44BC5B91"/>
    <w:rsid w:val="456B2511"/>
    <w:rsid w:val="464857C2"/>
    <w:rsid w:val="46755D5D"/>
    <w:rsid w:val="477B34DF"/>
    <w:rsid w:val="47F42037"/>
    <w:rsid w:val="48575F45"/>
    <w:rsid w:val="498344E8"/>
    <w:rsid w:val="49F72F12"/>
    <w:rsid w:val="4AD8457E"/>
    <w:rsid w:val="4B6347A3"/>
    <w:rsid w:val="4CA8617E"/>
    <w:rsid w:val="4D61085B"/>
    <w:rsid w:val="4DCC6588"/>
    <w:rsid w:val="4E9B77B8"/>
    <w:rsid w:val="50DB45F6"/>
    <w:rsid w:val="526C628C"/>
    <w:rsid w:val="526F586C"/>
    <w:rsid w:val="542F4B71"/>
    <w:rsid w:val="543F16BC"/>
    <w:rsid w:val="55D34EF4"/>
    <w:rsid w:val="56975477"/>
    <w:rsid w:val="57FB78D5"/>
    <w:rsid w:val="5ACB10FE"/>
    <w:rsid w:val="5B760FCA"/>
    <w:rsid w:val="5CD36654"/>
    <w:rsid w:val="5D4C7868"/>
    <w:rsid w:val="5F546472"/>
    <w:rsid w:val="5F7B3D5F"/>
    <w:rsid w:val="60FD630F"/>
    <w:rsid w:val="620E799C"/>
    <w:rsid w:val="62CD0AA0"/>
    <w:rsid w:val="63AD0A8B"/>
    <w:rsid w:val="6438651A"/>
    <w:rsid w:val="646A7BB1"/>
    <w:rsid w:val="65E61213"/>
    <w:rsid w:val="66731330"/>
    <w:rsid w:val="682E054E"/>
    <w:rsid w:val="699B1172"/>
    <w:rsid w:val="69C56285"/>
    <w:rsid w:val="69F202CA"/>
    <w:rsid w:val="6C3725BC"/>
    <w:rsid w:val="6C3E5022"/>
    <w:rsid w:val="6C8058F3"/>
    <w:rsid w:val="6C893279"/>
    <w:rsid w:val="6D9D7E74"/>
    <w:rsid w:val="6EAF03A5"/>
    <w:rsid w:val="70010CFC"/>
    <w:rsid w:val="70D83190"/>
    <w:rsid w:val="719D30C5"/>
    <w:rsid w:val="721F5A1F"/>
    <w:rsid w:val="73E24208"/>
    <w:rsid w:val="751C28BF"/>
    <w:rsid w:val="752C2D22"/>
    <w:rsid w:val="753867DB"/>
    <w:rsid w:val="767667F5"/>
    <w:rsid w:val="790A599B"/>
    <w:rsid w:val="796F62A7"/>
    <w:rsid w:val="7A320D06"/>
    <w:rsid w:val="7AE94E1C"/>
    <w:rsid w:val="7AED6CC0"/>
    <w:rsid w:val="7C1F6CA5"/>
    <w:rsid w:val="7CF61BFA"/>
    <w:rsid w:val="7D561634"/>
    <w:rsid w:val="7DDD082B"/>
    <w:rsid w:val="7E235DDE"/>
    <w:rsid w:val="7E4C5474"/>
    <w:rsid w:val="7EE50571"/>
    <w:rsid w:val="7EF2499F"/>
    <w:rsid w:val="7F0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rFonts w:ascii="宋体" w:hAnsi="宋体"/>
      <w:sz w:val="28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33</Pages>
  <Words>7982</Words>
  <Characters>8250</Characters>
  <Lines>15</Lines>
  <Paragraphs>4</Paragraphs>
  <TotalTime>23</TotalTime>
  <ScaleCrop>false</ScaleCrop>
  <LinksUpToDate>false</LinksUpToDate>
  <CharactersWithSpaces>8830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2020-07-31T09:01:00Z</dcterms:created>
  <dc:creator>Windows User</dc:creator>
  <cp:lastModifiedBy>李四有、</cp:lastModifiedBy>
  <cp:lastPrinted>2023-11-09T01:22:00Z</cp:lastPrinted>
  <dcterms:modified xsi:type="dcterms:W3CDTF">2023-11-09T01:37:40Z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18B467BFE59E4D12A4A4AC0F44F62005_13</vt:lpwstr>
  </property>
</Properties>
</file>